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A9" w:rsidRPr="004B0602" w:rsidRDefault="00A221A9" w:rsidP="008442B5">
      <w:pPr>
        <w:ind w:left="7080"/>
        <w:jc w:val="right"/>
        <w:rPr>
          <w:color w:val="002060"/>
          <w:sz w:val="22"/>
          <w:szCs w:val="28"/>
        </w:rPr>
      </w:pPr>
    </w:p>
    <w:p w:rsidR="00FD5DD1" w:rsidRDefault="00FD5DD1" w:rsidP="008442B5">
      <w:pPr>
        <w:ind w:left="7080"/>
        <w:jc w:val="right"/>
        <w:rPr>
          <w:color w:val="002060"/>
          <w:sz w:val="22"/>
          <w:szCs w:val="28"/>
        </w:rPr>
      </w:pPr>
    </w:p>
    <w:p w:rsidR="009B3E52" w:rsidRPr="002851B7" w:rsidRDefault="009B3E52" w:rsidP="009B3E52">
      <w:pPr>
        <w:jc w:val="center"/>
        <w:rPr>
          <w:b/>
          <w:color w:val="002060"/>
          <w:sz w:val="28"/>
        </w:rPr>
      </w:pPr>
      <w:r w:rsidRPr="002851B7">
        <w:rPr>
          <w:b/>
          <w:color w:val="002060"/>
          <w:sz w:val="28"/>
        </w:rPr>
        <w:t>Программа</w:t>
      </w:r>
    </w:p>
    <w:p w:rsidR="009B3E52" w:rsidRPr="002851B7" w:rsidRDefault="009B3E52" w:rsidP="009B3E52">
      <w:pPr>
        <w:jc w:val="center"/>
        <w:rPr>
          <w:b/>
          <w:color w:val="002060"/>
          <w:sz w:val="28"/>
        </w:rPr>
      </w:pPr>
      <w:r w:rsidRPr="002851B7">
        <w:rPr>
          <w:b/>
          <w:color w:val="002060"/>
          <w:sz w:val="28"/>
        </w:rPr>
        <w:t>открытого фестиваля   «Судьба  человека - судьба Земли»</w:t>
      </w:r>
    </w:p>
    <w:p w:rsidR="009B3E52" w:rsidRPr="002851B7" w:rsidRDefault="009B3E52" w:rsidP="009B3E52">
      <w:pPr>
        <w:jc w:val="center"/>
        <w:rPr>
          <w:b/>
          <w:color w:val="002060"/>
          <w:sz w:val="28"/>
        </w:rPr>
      </w:pPr>
      <w:r w:rsidRPr="002851B7">
        <w:rPr>
          <w:b/>
          <w:color w:val="002060"/>
          <w:sz w:val="28"/>
        </w:rPr>
        <w:t>в рамках проведения Педагогического марафона посвященного 70-летию образования Калининградской области</w:t>
      </w:r>
    </w:p>
    <w:p w:rsidR="009B3E52" w:rsidRPr="002851B7" w:rsidRDefault="002851B7" w:rsidP="009B3E52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30 августа </w:t>
      </w:r>
      <w:r w:rsidR="009B3E52" w:rsidRPr="002851B7">
        <w:rPr>
          <w:b/>
          <w:color w:val="002060"/>
          <w:sz w:val="28"/>
        </w:rPr>
        <w:t>2016 г.</w:t>
      </w:r>
    </w:p>
    <w:p w:rsidR="009B3E52" w:rsidRPr="006152ED" w:rsidRDefault="009B3E52" w:rsidP="009B3E52">
      <w:pPr>
        <w:jc w:val="center"/>
        <w:rPr>
          <w:color w:val="002060"/>
        </w:rPr>
      </w:pPr>
    </w:p>
    <w:p w:rsidR="009B3E52" w:rsidRPr="006152ED" w:rsidRDefault="00472D03" w:rsidP="009B3E52">
      <w:pPr>
        <w:jc w:val="right"/>
        <w:rPr>
          <w:color w:val="002060"/>
        </w:rPr>
      </w:pPr>
      <w:r>
        <w:rPr>
          <w:color w:val="002060"/>
        </w:rPr>
        <w:t xml:space="preserve">место проведения: Замок </w:t>
      </w:r>
      <w:proofErr w:type="spellStart"/>
      <w:r>
        <w:rPr>
          <w:color w:val="002060"/>
        </w:rPr>
        <w:t>Инстербург</w:t>
      </w:r>
      <w:proofErr w:type="spellEnd"/>
    </w:p>
    <w:p w:rsidR="009B3E52" w:rsidRPr="006152ED" w:rsidRDefault="009B3E52" w:rsidP="009B3E52">
      <w:pPr>
        <w:jc w:val="right"/>
        <w:rPr>
          <w:color w:val="002060"/>
        </w:rPr>
      </w:pPr>
      <w:r w:rsidRPr="006152ED">
        <w:rPr>
          <w:color w:val="002060"/>
        </w:rPr>
        <w:t>Замковая, д.1</w:t>
      </w:r>
    </w:p>
    <w:tbl>
      <w:tblPr>
        <w:tblStyle w:val="aa"/>
        <w:tblW w:w="10074" w:type="dxa"/>
        <w:tblLayout w:type="fixed"/>
        <w:tblLook w:val="04A0"/>
      </w:tblPr>
      <w:tblGrid>
        <w:gridCol w:w="1570"/>
        <w:gridCol w:w="5747"/>
        <w:gridCol w:w="2757"/>
      </w:tblGrid>
      <w:tr w:rsidR="009B3E52" w:rsidRPr="00CC392C" w:rsidTr="009B3E52">
        <w:trPr>
          <w:trHeight w:val="281"/>
        </w:trPr>
        <w:tc>
          <w:tcPr>
            <w:tcW w:w="1570" w:type="dxa"/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Ответственный</w:t>
            </w:r>
          </w:p>
        </w:tc>
      </w:tr>
      <w:tr w:rsidR="009B3E52" w:rsidRPr="00CC392C" w:rsidTr="009B3E52">
        <w:trPr>
          <w:trHeight w:val="281"/>
        </w:trPr>
        <w:tc>
          <w:tcPr>
            <w:tcW w:w="1570" w:type="dxa"/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11.30-12.00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Регистрация участников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Храмова Л.Г.</w:t>
            </w:r>
          </w:p>
        </w:tc>
      </w:tr>
      <w:tr w:rsidR="009B3E52" w:rsidRPr="00CC392C" w:rsidTr="009B3E52">
        <w:trPr>
          <w:trHeight w:val="281"/>
        </w:trPr>
        <w:tc>
          <w:tcPr>
            <w:tcW w:w="1570" w:type="dxa"/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12.00-12.15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 xml:space="preserve">Торжественное открытие 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 xml:space="preserve">Поднебесных Е.Л. к.п.н., директор ГБОУ ВО </w:t>
            </w:r>
            <w:proofErr w:type="gramStart"/>
            <w:r w:rsidRPr="00CC392C">
              <w:rPr>
                <w:color w:val="002060"/>
                <w:sz w:val="24"/>
                <w:szCs w:val="24"/>
              </w:rPr>
              <w:t>КО</w:t>
            </w:r>
            <w:proofErr w:type="gramEnd"/>
            <w:r w:rsidRPr="00CC392C">
              <w:rPr>
                <w:color w:val="002060"/>
                <w:sz w:val="24"/>
                <w:szCs w:val="24"/>
              </w:rPr>
              <w:t xml:space="preserve"> «Педагогический институт»</w:t>
            </w:r>
          </w:p>
        </w:tc>
      </w:tr>
      <w:tr w:rsidR="009B3E52" w:rsidRPr="00CC392C" w:rsidTr="009B3E52">
        <w:trPr>
          <w:trHeight w:val="281"/>
        </w:trPr>
        <w:tc>
          <w:tcPr>
            <w:tcW w:w="1570" w:type="dxa"/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12.15-12.45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Default="002851B7" w:rsidP="00A25E93">
            <w:pPr>
              <w:jc w:val="both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>Замок  «</w:t>
            </w:r>
            <w:proofErr w:type="spellStart"/>
            <w:r>
              <w:rPr>
                <w:color w:val="002060"/>
                <w:sz w:val="24"/>
                <w:szCs w:val="28"/>
              </w:rPr>
              <w:t>Инстербург</w:t>
            </w:r>
            <w:proofErr w:type="spellEnd"/>
            <w:r>
              <w:rPr>
                <w:color w:val="002060"/>
                <w:sz w:val="24"/>
                <w:szCs w:val="28"/>
              </w:rPr>
              <w:t xml:space="preserve">»  как открытая </w:t>
            </w:r>
            <w:proofErr w:type="spellStart"/>
            <w:r>
              <w:rPr>
                <w:color w:val="002060"/>
                <w:sz w:val="24"/>
                <w:szCs w:val="28"/>
              </w:rPr>
              <w:t>социокультурная</w:t>
            </w:r>
            <w:proofErr w:type="spellEnd"/>
            <w:r>
              <w:rPr>
                <w:color w:val="002060"/>
                <w:sz w:val="24"/>
                <w:szCs w:val="28"/>
              </w:rPr>
              <w:t xml:space="preserve"> среда  социализации  молодежи средствами музейной педагогики</w:t>
            </w:r>
          </w:p>
          <w:p w:rsidR="009B3E52" w:rsidRDefault="009B3E52" w:rsidP="00A25E93">
            <w:pPr>
              <w:jc w:val="both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>-музыкально-поэтическая композиция  театра «Белая роза»</w:t>
            </w:r>
          </w:p>
          <w:p w:rsidR="009B3E52" w:rsidRPr="003F4DF1" w:rsidRDefault="009B3E52" w:rsidP="00A25E93">
            <w:pPr>
              <w:jc w:val="both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 xml:space="preserve">-экскурсия  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8"/>
              </w:rPr>
            </w:pPr>
            <w:r>
              <w:rPr>
                <w:color w:val="002060"/>
                <w:sz w:val="24"/>
                <w:szCs w:val="28"/>
              </w:rPr>
              <w:t>Смирнова В.Г</w:t>
            </w:r>
          </w:p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proofErr w:type="gramStart"/>
            <w:r>
              <w:rPr>
                <w:color w:val="002060"/>
                <w:sz w:val="24"/>
                <w:szCs w:val="24"/>
              </w:rPr>
              <w:t>НКО Дом-</w:t>
            </w:r>
            <w:r w:rsidRPr="00CC392C">
              <w:rPr>
                <w:color w:val="002060"/>
                <w:sz w:val="24"/>
                <w:szCs w:val="24"/>
              </w:rPr>
              <w:t>Замок)</w:t>
            </w:r>
            <w:proofErr w:type="gramEnd"/>
          </w:p>
          <w:p w:rsidR="009B3E52" w:rsidRPr="00CC392C" w:rsidRDefault="009B3E52" w:rsidP="00A25E93">
            <w:pPr>
              <w:rPr>
                <w:color w:val="002060"/>
                <w:sz w:val="24"/>
                <w:szCs w:val="24"/>
              </w:rPr>
            </w:pPr>
          </w:p>
        </w:tc>
      </w:tr>
      <w:tr w:rsidR="009B3E52" w:rsidRPr="00CC392C" w:rsidTr="009B3E52">
        <w:trPr>
          <w:trHeight w:val="281"/>
        </w:trPr>
        <w:tc>
          <w:tcPr>
            <w:tcW w:w="1570" w:type="dxa"/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12.45-13.15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Pr="00CC392C" w:rsidRDefault="009B3E52" w:rsidP="00A25E93">
            <w:pPr>
              <w:jc w:val="both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Мастер-класс по технологии организации и проведения историко-краеведческого рейда «Судьба Человека - судьба Земли» как  одна из активных форм музейной педагогики с участием  студенческой молодежи  и школьников.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Осадчая Е.К (ГБОУ «Педагогический институт</w:t>
            </w:r>
            <w:proofErr w:type="gramStart"/>
            <w:r w:rsidRPr="00CC392C">
              <w:rPr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CC392C">
              <w:rPr>
                <w:color w:val="002060"/>
                <w:sz w:val="24"/>
                <w:szCs w:val="24"/>
              </w:rPr>
              <w:t xml:space="preserve">  </w:t>
            </w:r>
          </w:p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B3E52" w:rsidRPr="00CC392C" w:rsidTr="009B3E52">
        <w:trPr>
          <w:trHeight w:val="281"/>
        </w:trPr>
        <w:tc>
          <w:tcPr>
            <w:tcW w:w="1570" w:type="dxa"/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13.15-13.40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Default="009B3E52" w:rsidP="00A25E93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Музей  им. И.Д. Черняховского - центр патриотического воспитания    молодежи</w:t>
            </w:r>
          </w:p>
          <w:p w:rsidR="009B3E52" w:rsidRDefault="009B3E52" w:rsidP="00A25E93">
            <w:pPr>
              <w:jc w:val="both"/>
              <w:rPr>
                <w:color w:val="002060"/>
                <w:sz w:val="24"/>
                <w:szCs w:val="24"/>
              </w:rPr>
            </w:pPr>
          </w:p>
          <w:p w:rsidR="009B3E52" w:rsidRPr="00CC392C" w:rsidRDefault="009B3E52" w:rsidP="00A25E9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Музей истории </w:t>
            </w:r>
            <w:r w:rsidRPr="00CC392C">
              <w:rPr>
                <w:color w:val="002060"/>
                <w:sz w:val="24"/>
                <w:szCs w:val="24"/>
              </w:rPr>
              <w:t>ГБОУ «Педагогический институт</w:t>
            </w:r>
            <w:r>
              <w:rPr>
                <w:color w:val="002060"/>
                <w:sz w:val="24"/>
                <w:szCs w:val="24"/>
              </w:rPr>
              <w:t>. Деятельность по формированию  личности педагога.</w:t>
            </w:r>
            <w:proofErr w:type="gramStart"/>
            <w:r>
              <w:rPr>
                <w:color w:val="002060"/>
                <w:sz w:val="24"/>
                <w:szCs w:val="24"/>
              </w:rPr>
              <w:t xml:space="preserve"> </w:t>
            </w:r>
            <w:r w:rsidRPr="00CC392C">
              <w:rPr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CC392C">
              <w:rPr>
                <w:color w:val="002060"/>
                <w:sz w:val="24"/>
                <w:szCs w:val="24"/>
              </w:rPr>
              <w:t xml:space="preserve">  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Юрьева Н.Н.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ГБОУ «Педагогический институт</w:t>
            </w:r>
            <w:proofErr w:type="gramStart"/>
            <w:r w:rsidRPr="00CC392C">
              <w:rPr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CC392C">
              <w:rPr>
                <w:color w:val="002060"/>
                <w:sz w:val="24"/>
                <w:szCs w:val="24"/>
              </w:rPr>
              <w:t xml:space="preserve">  </w:t>
            </w:r>
          </w:p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B3E52" w:rsidRPr="00CC392C" w:rsidTr="009B3E52">
        <w:trPr>
          <w:trHeight w:val="617"/>
        </w:trPr>
        <w:tc>
          <w:tcPr>
            <w:tcW w:w="1570" w:type="dxa"/>
            <w:tcBorders>
              <w:bottom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13.40-14.00</w:t>
            </w:r>
          </w:p>
        </w:tc>
        <w:tc>
          <w:tcPr>
            <w:tcW w:w="5747" w:type="dxa"/>
            <w:tcBorders>
              <w:bottom w:val="single" w:sz="4" w:space="0" w:color="auto"/>
              <w:right w:val="single" w:sz="4" w:space="0" w:color="auto"/>
            </w:tcBorders>
          </w:tcPr>
          <w:p w:rsidR="009B3E52" w:rsidRPr="00CC392C" w:rsidRDefault="009B3E52" w:rsidP="00A25E93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Историко-культурное  наследие  города Черняховска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</w:tcBorders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ЧХШ 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Власов В. И.</w:t>
            </w:r>
          </w:p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Карпичева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 И.В.</w:t>
            </w:r>
          </w:p>
        </w:tc>
      </w:tr>
      <w:tr w:rsidR="009B3E52" w:rsidRPr="00CC392C" w:rsidTr="009B3E52">
        <w:trPr>
          <w:trHeight w:val="1425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12.00-14.00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Интерактивная площадка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«Музейное подворье</w:t>
            </w:r>
          </w:p>
          <w:p w:rsidR="009B3E52" w:rsidRDefault="009B3E52" w:rsidP="00A25E93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Мастер классы по направлениям:</w:t>
            </w:r>
          </w:p>
          <w:p w:rsidR="009B3E52" w:rsidRDefault="009B3E52" w:rsidP="009B3E52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кружевоплетение</w:t>
            </w:r>
          </w:p>
          <w:p w:rsidR="009B3E52" w:rsidRDefault="009B3E52" w:rsidP="009B3E52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оригами</w:t>
            </w:r>
          </w:p>
          <w:p w:rsidR="009B3E52" w:rsidRDefault="009B3E52" w:rsidP="009B3E52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дымковская игрушка</w:t>
            </w:r>
          </w:p>
          <w:p w:rsidR="009B3E52" w:rsidRDefault="009B3E52" w:rsidP="009B3E52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сухая кисть</w:t>
            </w:r>
          </w:p>
          <w:p w:rsidR="009B3E52" w:rsidRPr="006152ED" w:rsidRDefault="009B3E52" w:rsidP="009B3E52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Юрьева Н.Н.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Верия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Е.Л.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Парфенова Л.М.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Урвачева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Н.В.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Фомина И.А.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ДШИ г. Гусев</w:t>
            </w:r>
          </w:p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B3E52" w:rsidRPr="003F4DF1" w:rsidTr="009B3E52">
        <w:trPr>
          <w:trHeight w:val="281"/>
        </w:trPr>
        <w:tc>
          <w:tcPr>
            <w:tcW w:w="1570" w:type="dxa"/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14.00-14.30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Подведение итогов, рефлексия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Pr="00E1280A" w:rsidRDefault="009B3E52" w:rsidP="00A25E93">
            <w:pPr>
              <w:jc w:val="center"/>
              <w:rPr>
                <w:color w:val="FF000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 xml:space="preserve">Поднебесных Е.Л. к.п.н., директор ГБОУ ВО </w:t>
            </w:r>
            <w:proofErr w:type="gramStart"/>
            <w:r w:rsidRPr="00CC392C">
              <w:rPr>
                <w:color w:val="002060"/>
                <w:sz w:val="24"/>
                <w:szCs w:val="24"/>
              </w:rPr>
              <w:t>КО</w:t>
            </w:r>
            <w:proofErr w:type="gramEnd"/>
            <w:r w:rsidRPr="00CC392C">
              <w:rPr>
                <w:color w:val="002060"/>
                <w:sz w:val="24"/>
                <w:szCs w:val="24"/>
              </w:rPr>
              <w:t xml:space="preserve"> «Педагогический институт»</w:t>
            </w:r>
          </w:p>
        </w:tc>
      </w:tr>
      <w:tr w:rsidR="009B3E52" w:rsidRPr="003F4DF1" w:rsidTr="009B3E52">
        <w:trPr>
          <w:trHeight w:val="281"/>
        </w:trPr>
        <w:tc>
          <w:tcPr>
            <w:tcW w:w="1570" w:type="dxa"/>
          </w:tcPr>
          <w:p w:rsidR="009B3E52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14.30</w:t>
            </w:r>
          </w:p>
        </w:tc>
        <w:tc>
          <w:tcPr>
            <w:tcW w:w="5747" w:type="dxa"/>
            <w:tcBorders>
              <w:righ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Отъезд участников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9B3E52" w:rsidRPr="00CC392C" w:rsidRDefault="009B3E52" w:rsidP="00A25E93">
            <w:pPr>
              <w:jc w:val="center"/>
              <w:rPr>
                <w:color w:val="002060"/>
                <w:sz w:val="24"/>
                <w:szCs w:val="24"/>
              </w:rPr>
            </w:pPr>
            <w:r w:rsidRPr="00CC392C">
              <w:rPr>
                <w:color w:val="002060"/>
                <w:sz w:val="24"/>
                <w:szCs w:val="24"/>
              </w:rPr>
              <w:t>Радс Т.П.</w:t>
            </w:r>
          </w:p>
        </w:tc>
      </w:tr>
    </w:tbl>
    <w:p w:rsidR="00102801" w:rsidRDefault="00102801" w:rsidP="00576CE4">
      <w:pPr>
        <w:jc w:val="center"/>
        <w:rPr>
          <w:b/>
          <w:color w:val="002060"/>
        </w:rPr>
      </w:pPr>
    </w:p>
    <w:sectPr w:rsidR="00102801" w:rsidSect="004B0602">
      <w:pgSz w:w="11906" w:h="16838"/>
      <w:pgMar w:top="1134" w:right="680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E3E"/>
    <w:multiLevelType w:val="hybridMultilevel"/>
    <w:tmpl w:val="47142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67777B"/>
    <w:multiLevelType w:val="hybridMultilevel"/>
    <w:tmpl w:val="F03CB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B4B2A"/>
    <w:multiLevelType w:val="hybridMultilevel"/>
    <w:tmpl w:val="F6886004"/>
    <w:lvl w:ilvl="0" w:tplc="E2A801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313C99"/>
    <w:multiLevelType w:val="hybridMultilevel"/>
    <w:tmpl w:val="01A4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E227C"/>
    <w:multiLevelType w:val="hybridMultilevel"/>
    <w:tmpl w:val="4886C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26FAA"/>
    <w:multiLevelType w:val="hybridMultilevel"/>
    <w:tmpl w:val="487A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A6C19"/>
    <w:multiLevelType w:val="hybridMultilevel"/>
    <w:tmpl w:val="34A6358E"/>
    <w:lvl w:ilvl="0" w:tplc="E510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A3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C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A2C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605430"/>
    <w:multiLevelType w:val="hybridMultilevel"/>
    <w:tmpl w:val="1E74A3AE"/>
    <w:lvl w:ilvl="0" w:tplc="9FBEB30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B4457"/>
    <w:multiLevelType w:val="hybridMultilevel"/>
    <w:tmpl w:val="E4DC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A248E"/>
    <w:multiLevelType w:val="hybridMultilevel"/>
    <w:tmpl w:val="122E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F6ED1"/>
    <w:multiLevelType w:val="hybridMultilevel"/>
    <w:tmpl w:val="450A0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60651E"/>
    <w:multiLevelType w:val="hybridMultilevel"/>
    <w:tmpl w:val="00562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07CF6"/>
    <w:multiLevelType w:val="hybridMultilevel"/>
    <w:tmpl w:val="68761538"/>
    <w:lvl w:ilvl="0" w:tplc="8F44CE12">
      <w:start w:val="1"/>
      <w:numFmt w:val="decimal"/>
      <w:lvlText w:val="%1."/>
      <w:lvlJc w:val="left"/>
      <w:pPr>
        <w:ind w:left="360" w:hanging="360"/>
      </w:pPr>
      <w:rPr>
        <w:rFonts w:hint="default"/>
        <w:u w:color="0000CC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5DD1"/>
    <w:rsid w:val="0002627B"/>
    <w:rsid w:val="00034DA2"/>
    <w:rsid w:val="000363D6"/>
    <w:rsid w:val="00040F3D"/>
    <w:rsid w:val="00052D7E"/>
    <w:rsid w:val="00056882"/>
    <w:rsid w:val="00076932"/>
    <w:rsid w:val="000804D6"/>
    <w:rsid w:val="0008194C"/>
    <w:rsid w:val="000D67EC"/>
    <w:rsid w:val="000D6E70"/>
    <w:rsid w:val="000E7CB5"/>
    <w:rsid w:val="000F13F5"/>
    <w:rsid w:val="00102801"/>
    <w:rsid w:val="001061EC"/>
    <w:rsid w:val="00131933"/>
    <w:rsid w:val="001435CC"/>
    <w:rsid w:val="00144893"/>
    <w:rsid w:val="0015699A"/>
    <w:rsid w:val="00160010"/>
    <w:rsid w:val="001843C9"/>
    <w:rsid w:val="001854CC"/>
    <w:rsid w:val="001A2AC3"/>
    <w:rsid w:val="001C639D"/>
    <w:rsid w:val="001D7335"/>
    <w:rsid w:val="001E02A9"/>
    <w:rsid w:val="001E0B00"/>
    <w:rsid w:val="001E692B"/>
    <w:rsid w:val="001F44DF"/>
    <w:rsid w:val="001F770C"/>
    <w:rsid w:val="00201950"/>
    <w:rsid w:val="00202014"/>
    <w:rsid w:val="00237809"/>
    <w:rsid w:val="002511DC"/>
    <w:rsid w:val="00257378"/>
    <w:rsid w:val="002650D7"/>
    <w:rsid w:val="0028231D"/>
    <w:rsid w:val="002851B7"/>
    <w:rsid w:val="00287FEB"/>
    <w:rsid w:val="002954DA"/>
    <w:rsid w:val="002A36A6"/>
    <w:rsid w:val="002A5A97"/>
    <w:rsid w:val="002A7840"/>
    <w:rsid w:val="002B25CA"/>
    <w:rsid w:val="002B4E7D"/>
    <w:rsid w:val="002C118A"/>
    <w:rsid w:val="002C25F4"/>
    <w:rsid w:val="002E7BBE"/>
    <w:rsid w:val="00306C29"/>
    <w:rsid w:val="003749DB"/>
    <w:rsid w:val="003801E2"/>
    <w:rsid w:val="003847D2"/>
    <w:rsid w:val="003A1B34"/>
    <w:rsid w:val="003A43F1"/>
    <w:rsid w:val="003B252F"/>
    <w:rsid w:val="003C19B3"/>
    <w:rsid w:val="003C271E"/>
    <w:rsid w:val="003D03B7"/>
    <w:rsid w:val="003D2DC3"/>
    <w:rsid w:val="003E1B69"/>
    <w:rsid w:val="003E26DA"/>
    <w:rsid w:val="003F0A9B"/>
    <w:rsid w:val="003F3497"/>
    <w:rsid w:val="004201C2"/>
    <w:rsid w:val="00427D65"/>
    <w:rsid w:val="004404D9"/>
    <w:rsid w:val="0044290A"/>
    <w:rsid w:val="00443002"/>
    <w:rsid w:val="0044496F"/>
    <w:rsid w:val="00462555"/>
    <w:rsid w:val="004724D8"/>
    <w:rsid w:val="00472D03"/>
    <w:rsid w:val="00483497"/>
    <w:rsid w:val="00486089"/>
    <w:rsid w:val="004867CA"/>
    <w:rsid w:val="00491DCA"/>
    <w:rsid w:val="00495700"/>
    <w:rsid w:val="0049604A"/>
    <w:rsid w:val="004A0A6C"/>
    <w:rsid w:val="004B0602"/>
    <w:rsid w:val="004B462E"/>
    <w:rsid w:val="004C0F61"/>
    <w:rsid w:val="004E3870"/>
    <w:rsid w:val="00515868"/>
    <w:rsid w:val="00543C06"/>
    <w:rsid w:val="005441FF"/>
    <w:rsid w:val="005501A0"/>
    <w:rsid w:val="00551297"/>
    <w:rsid w:val="0055421A"/>
    <w:rsid w:val="00555FDD"/>
    <w:rsid w:val="00576CE4"/>
    <w:rsid w:val="00582AE1"/>
    <w:rsid w:val="00583446"/>
    <w:rsid w:val="005878DE"/>
    <w:rsid w:val="005A04B9"/>
    <w:rsid w:val="005A39E1"/>
    <w:rsid w:val="005B5564"/>
    <w:rsid w:val="005C0926"/>
    <w:rsid w:val="005C0D91"/>
    <w:rsid w:val="005C1363"/>
    <w:rsid w:val="005C263A"/>
    <w:rsid w:val="005E0AEB"/>
    <w:rsid w:val="005E3341"/>
    <w:rsid w:val="005E4822"/>
    <w:rsid w:val="005F1880"/>
    <w:rsid w:val="00627BEA"/>
    <w:rsid w:val="00634267"/>
    <w:rsid w:val="00685339"/>
    <w:rsid w:val="006B5045"/>
    <w:rsid w:val="006D38EE"/>
    <w:rsid w:val="006D3D40"/>
    <w:rsid w:val="006D3F49"/>
    <w:rsid w:val="006E0F7E"/>
    <w:rsid w:val="00707C06"/>
    <w:rsid w:val="00716A16"/>
    <w:rsid w:val="007368C7"/>
    <w:rsid w:val="007740DE"/>
    <w:rsid w:val="007744E4"/>
    <w:rsid w:val="00780769"/>
    <w:rsid w:val="00785C69"/>
    <w:rsid w:val="00797993"/>
    <w:rsid w:val="007A48B9"/>
    <w:rsid w:val="007B208D"/>
    <w:rsid w:val="007B7EED"/>
    <w:rsid w:val="007D5E2A"/>
    <w:rsid w:val="007E4063"/>
    <w:rsid w:val="007F4EBF"/>
    <w:rsid w:val="00807BA1"/>
    <w:rsid w:val="0081722C"/>
    <w:rsid w:val="008173B6"/>
    <w:rsid w:val="008204D1"/>
    <w:rsid w:val="008333B0"/>
    <w:rsid w:val="008442B5"/>
    <w:rsid w:val="008527D7"/>
    <w:rsid w:val="008529F1"/>
    <w:rsid w:val="00890289"/>
    <w:rsid w:val="008A1B03"/>
    <w:rsid w:val="008A1B4A"/>
    <w:rsid w:val="008A27F2"/>
    <w:rsid w:val="008B61AF"/>
    <w:rsid w:val="008C3544"/>
    <w:rsid w:val="008D4908"/>
    <w:rsid w:val="008D6FD1"/>
    <w:rsid w:val="008E002B"/>
    <w:rsid w:val="008E203A"/>
    <w:rsid w:val="008E76CA"/>
    <w:rsid w:val="008E78E6"/>
    <w:rsid w:val="009118FF"/>
    <w:rsid w:val="0094481E"/>
    <w:rsid w:val="00945C9A"/>
    <w:rsid w:val="00946A45"/>
    <w:rsid w:val="00947814"/>
    <w:rsid w:val="00955482"/>
    <w:rsid w:val="00965222"/>
    <w:rsid w:val="009B2D71"/>
    <w:rsid w:val="009B3E52"/>
    <w:rsid w:val="009D1A5B"/>
    <w:rsid w:val="009D3FC2"/>
    <w:rsid w:val="00A06791"/>
    <w:rsid w:val="00A13E09"/>
    <w:rsid w:val="00A2038E"/>
    <w:rsid w:val="00A221A9"/>
    <w:rsid w:val="00A22B48"/>
    <w:rsid w:val="00A4561B"/>
    <w:rsid w:val="00A45717"/>
    <w:rsid w:val="00A50539"/>
    <w:rsid w:val="00A50905"/>
    <w:rsid w:val="00A54D9B"/>
    <w:rsid w:val="00A551F6"/>
    <w:rsid w:val="00A61FAE"/>
    <w:rsid w:val="00A6495E"/>
    <w:rsid w:val="00A72585"/>
    <w:rsid w:val="00AA0892"/>
    <w:rsid w:val="00AA1E7F"/>
    <w:rsid w:val="00AC2D3F"/>
    <w:rsid w:val="00AF19B0"/>
    <w:rsid w:val="00AF5834"/>
    <w:rsid w:val="00AF734F"/>
    <w:rsid w:val="00B00301"/>
    <w:rsid w:val="00B14CA8"/>
    <w:rsid w:val="00B2132E"/>
    <w:rsid w:val="00B4397D"/>
    <w:rsid w:val="00B615D7"/>
    <w:rsid w:val="00B8209D"/>
    <w:rsid w:val="00BC46BF"/>
    <w:rsid w:val="00BD28C8"/>
    <w:rsid w:val="00BD7BA5"/>
    <w:rsid w:val="00BE2246"/>
    <w:rsid w:val="00BF199D"/>
    <w:rsid w:val="00C03DF0"/>
    <w:rsid w:val="00C16686"/>
    <w:rsid w:val="00C24F82"/>
    <w:rsid w:val="00C340D2"/>
    <w:rsid w:val="00C42DED"/>
    <w:rsid w:val="00C57A7F"/>
    <w:rsid w:val="00C7446C"/>
    <w:rsid w:val="00C80F87"/>
    <w:rsid w:val="00CB5374"/>
    <w:rsid w:val="00D116A8"/>
    <w:rsid w:val="00D122DE"/>
    <w:rsid w:val="00D20DDB"/>
    <w:rsid w:val="00D244DE"/>
    <w:rsid w:val="00D4356D"/>
    <w:rsid w:val="00D44C69"/>
    <w:rsid w:val="00D46733"/>
    <w:rsid w:val="00D473B6"/>
    <w:rsid w:val="00D7621F"/>
    <w:rsid w:val="00D8134C"/>
    <w:rsid w:val="00DB1E08"/>
    <w:rsid w:val="00DB2179"/>
    <w:rsid w:val="00DB74E0"/>
    <w:rsid w:val="00DC4C02"/>
    <w:rsid w:val="00DF4E5E"/>
    <w:rsid w:val="00DF505A"/>
    <w:rsid w:val="00E119DB"/>
    <w:rsid w:val="00E15EC5"/>
    <w:rsid w:val="00E16DEF"/>
    <w:rsid w:val="00E228C7"/>
    <w:rsid w:val="00E34CAD"/>
    <w:rsid w:val="00E37103"/>
    <w:rsid w:val="00E54DCC"/>
    <w:rsid w:val="00E706DB"/>
    <w:rsid w:val="00E95B14"/>
    <w:rsid w:val="00EA28E4"/>
    <w:rsid w:val="00EC2F5D"/>
    <w:rsid w:val="00ED0244"/>
    <w:rsid w:val="00EE3FBA"/>
    <w:rsid w:val="00F0136F"/>
    <w:rsid w:val="00F20FBC"/>
    <w:rsid w:val="00F474EC"/>
    <w:rsid w:val="00F61B9C"/>
    <w:rsid w:val="00F73AD2"/>
    <w:rsid w:val="00F82214"/>
    <w:rsid w:val="00F93FA5"/>
    <w:rsid w:val="00FA0632"/>
    <w:rsid w:val="00FA6182"/>
    <w:rsid w:val="00FB0D49"/>
    <w:rsid w:val="00FB396B"/>
    <w:rsid w:val="00FD0D23"/>
    <w:rsid w:val="00FD5DD1"/>
    <w:rsid w:val="00FE08CC"/>
    <w:rsid w:val="00FE26D1"/>
    <w:rsid w:val="00FE6027"/>
    <w:rsid w:val="00FF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DD1"/>
    <w:pPr>
      <w:keepNext/>
      <w:spacing w:line="36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D5DD1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FD5DD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FD5D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D5DD1"/>
    <w:pPr>
      <w:keepNext/>
      <w:jc w:val="both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"/>
    <w:qFormat/>
    <w:rsid w:val="00FD5DD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D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DD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5D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5D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D5D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D5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D5DD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D5D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D5DD1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FD5D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600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cxspmiddle">
    <w:name w:val="msonormalcxspmiddle"/>
    <w:basedOn w:val="a"/>
    <w:rsid w:val="00160010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160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60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010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010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600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600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B0030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003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krspc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zavmotdel</dc:creator>
  <cp:lastModifiedBy>007. Зам по ОД</cp:lastModifiedBy>
  <cp:revision>2</cp:revision>
  <cp:lastPrinted>2015-10-30T08:15:00Z</cp:lastPrinted>
  <dcterms:created xsi:type="dcterms:W3CDTF">2016-08-29T15:40:00Z</dcterms:created>
  <dcterms:modified xsi:type="dcterms:W3CDTF">2016-08-29T15:40:00Z</dcterms:modified>
</cp:coreProperties>
</file>